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u w:val="none"/>
          <w:lang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u w:val="none"/>
          <w:lang w:eastAsia="zh-CN"/>
        </w:rPr>
        <w:t>中国国际贸易促进委员会海口市委员会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u w:val="none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u w:val="none"/>
        </w:rPr>
        <w:t>关于征集202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u w:val="none"/>
          <w:lang w:val="en-US" w:eastAsia="zh-CN"/>
        </w:rPr>
        <w:t>2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u w:val="none"/>
        </w:rPr>
        <w:t>年中国（海南）国际海洋产业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u w:val="none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u w:val="none"/>
        </w:rPr>
        <w:t>博览会海口馆设计搭建布展方案的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u w:val="none"/>
          <w:lang w:eastAsia="zh-CN"/>
        </w:rPr>
        <w:t>公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u w:val="none"/>
        </w:rPr>
        <w:t>告</w:t>
      </w:r>
    </w:p>
    <w:bookmarkEnd w:id="0"/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640" w:lineRule="exact"/>
        <w:ind w:right="0"/>
        <w:jc w:val="center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  <w:t>中国（海南）国际海洋产业博览会（以下简称“海洋产业博览会”）已举办13届，是海南省政府重点培育的品展会。2022年中国（海南）海洋产业博览会计划于2022年11月24-26日在海南省国际会议中心举办，本次博览会以“</w:t>
      </w:r>
      <w:r>
        <w:rPr>
          <w:rFonts w:ascii="仿宋_GB2312" w:hAnsi="宋体" w:eastAsia="仿宋_GB2312" w:cs="仿宋_GB2312"/>
          <w:color w:val="auto"/>
          <w:kern w:val="0"/>
          <w:sz w:val="32"/>
          <w:szCs w:val="32"/>
          <w:lang w:val="en-US" w:eastAsia="zh-CN" w:bidi="ar"/>
        </w:rPr>
        <w:t>共享海洋盛会共谋合作发展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  <w:t>”为主题，</w:t>
      </w:r>
      <w:r>
        <w:rPr>
          <w:rFonts w:ascii="仿宋_GB2312" w:hAnsi="宋体" w:eastAsia="仿宋_GB2312" w:cs="仿宋_GB2312"/>
          <w:color w:val="auto"/>
          <w:kern w:val="0"/>
          <w:sz w:val="32"/>
          <w:szCs w:val="32"/>
          <w:lang w:val="en-US" w:eastAsia="zh-CN" w:bidi="ar"/>
        </w:rPr>
        <w:t>重点划分海洋科技及</w:t>
      </w: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lang w:val="en-US" w:eastAsia="zh-CN" w:bidi="ar"/>
        </w:rPr>
        <w:t>生物医药、远洋自捕水产品、海洋牧场海珍品、优质海（水）产品及精深加工食品、渔业动保及饲料、现代渔业设施设备、水产养殖、水族、冷链物流、海洋智慧科技、海洋休闲旅游、深远海海工及养殖装备、休闲渔业，海南省市县展区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  <w:t>，展览面积约3.3万平方米。其中，海口馆面积180平米。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64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  <w:t>为确保海口馆设计搭建布展质量，突出海口市海洋经济发展特色，现公开征集2022年中国（海南）海洋产业博览会“海口馆”设计搭建布展方案。有关事项如下: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640" w:lineRule="exact"/>
        <w:ind w:right="0" w:firstLine="640" w:firstLineChars="200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u w:val="none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  <w:t>一、征集要求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640" w:lineRule="exact"/>
        <w:ind w:right="0" w:firstLine="640" w:firstLineChars="20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  <w:t>（一）参与征集单位应为依法登记注册、依法纳税、无不良征信的企事业单位。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64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（二）2022年海洋产业博览会海口馆由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我市海洋经济创新发展示范城市成果、海洋生态保护修复成果、产业扶持政策、海洋和渔业企业特色产品展示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等板块组成。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64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  <w:t>（三）海口馆设在4号馆T401展位（位置详见附件），长15米、宽12米，设计搭建布展经费预算36万元。要求充分利用展馆高度、展位长度和宽度等布展空间，突出海口海洋经济发展特色，展示海口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海洋经济创新发展示范城市成果、海洋生态保护修复成果、产业扶持政策和企业特色产品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640" w:lineRule="exact"/>
        <w:ind w:right="0" w:firstLine="640" w:firstLineChars="200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u w:val="none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  <w:t>二、征集材料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64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  <w:t>（一）企业简介及展馆设计搭建布展案例（案例2-3个）。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64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  <w:t>（二）2022年海洋产业博览会海口馆设计方案。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640" w:lineRule="exact"/>
        <w:ind w:left="638" w:leftChars="304" w:right="0" w:firstLine="0" w:firstLineChars="0"/>
        <w:jc w:val="lef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  <w:t>（三）2022年海洋产业博览会海口馆搭建布展预算报价。</w:t>
      </w: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  <w:t>三、征集时限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640" w:lineRule="exact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  <w:t> 2022年11月14日-2022年11月18日。请参与征集单位于11月18日（周五）下午17：00前将营业执照副本、完税证明、征信报告和法定代表人身份证以及征集材料纸质版（一式五份）提交至市政府第二行政办公区13号楼4030海口市贸促会贸易投资促进部，电子版（为纸质版扫描件）发送至邮箱hk68725828@126.com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640" w:lineRule="exact"/>
        <w:ind w:right="0" w:rightChars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  <w:t>联系人：周伟、黄泽钧，0898-68725829。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64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  <w:t>特此公告。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64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64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  <w:t>附件：海口馆展位位置图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64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64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64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  <w:t xml:space="preserve">                中国国际贸易促进委员会海口市委员会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640" w:lineRule="exact"/>
        <w:ind w:left="0" w:right="0" w:firstLine="4480" w:firstLineChars="1400"/>
        <w:jc w:val="lef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  <w:t>2022年11月14日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zODhkZjYyZWE3MjNkZWRhMzcyODU3MzI4YjhkYTEifQ=="/>
  </w:docVars>
  <w:rsids>
    <w:rsidRoot w:val="00000000"/>
    <w:rsid w:val="0F19564B"/>
    <w:rsid w:val="0F3FE53C"/>
    <w:rsid w:val="3013219F"/>
    <w:rsid w:val="6FC57F44"/>
    <w:rsid w:val="765FE101"/>
    <w:rsid w:val="79D651E7"/>
    <w:rsid w:val="7EEBB3C1"/>
    <w:rsid w:val="9F754159"/>
    <w:rsid w:val="BFBB8B06"/>
    <w:rsid w:val="EF6D1F55"/>
    <w:rsid w:val="FEC7A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754</Words>
  <Characters>830</Characters>
  <Lines>0</Lines>
  <Paragraphs>0</Paragraphs>
  <TotalTime>3923</TotalTime>
  <ScaleCrop>false</ScaleCrop>
  <LinksUpToDate>false</LinksUpToDate>
  <CharactersWithSpaces>940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2014-10-30T20:08:00Z</dcterms:created>
  <dc:creator>Administrator</dc:creator>
  <cp:lastModifiedBy>周伟</cp:lastModifiedBy>
  <cp:lastPrinted>2022-11-14T17:07:13Z</cp:lastPrinted>
  <dcterms:modified xsi:type="dcterms:W3CDTF">2022-11-14T17:08:09Z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2259DA52C49E464595A5AA13ABB9D8E1</vt:lpwstr>
  </property>
</Properties>
</file>